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4B" w:rsidRDefault="00AB2B4B" w:rsidP="00AB2B4B">
      <w:r w:rsidRPr="00AB2B4B">
        <w:rPr>
          <w:noProof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1yI-1XbVw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1yI-1XbVwi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2B4B" w:rsidRDefault="00AB2B4B" w:rsidP="00AB2B4B">
      <w:r>
        <w:t>Рак кишечника: симптомы, профилактика и лечение.</w:t>
      </w:r>
    </w:p>
    <w:p w:rsidR="00AB2B4B" w:rsidRDefault="00AB2B4B" w:rsidP="00AB2B4B">
      <w:r>
        <w:t xml:space="preserve"> </w:t>
      </w:r>
    </w:p>
    <w:p w:rsidR="00AB2B4B" w:rsidRDefault="00AB2B4B" w:rsidP="00AB2B4B">
      <w:r>
        <w:t xml:space="preserve">Рак кишечника – заболевание, поражающее толстую, слепую и тонкую кишку. Онкология кишечника способна привести к летальному исходу, вот почему так важно вовремя диагностировать заболевание и, в случае его наличия, незамедлительно приступить к лечению. </w:t>
      </w:r>
    </w:p>
    <w:p w:rsidR="00AB2B4B" w:rsidRDefault="00AB2B4B" w:rsidP="00AB2B4B">
      <w:r>
        <w:t xml:space="preserve"> </w:t>
      </w:r>
    </w:p>
    <w:p w:rsidR="00AB2B4B" w:rsidRDefault="00AB2B4B" w:rsidP="00AB2B4B">
      <w:r>
        <w:t>Симптомы рака кишечника, при обнаружении которых следует немедленно прибегнуть к медицинскому обследованию:</w:t>
      </w:r>
    </w:p>
    <w:p w:rsidR="00AB2B4B" w:rsidRDefault="00AB2B4B" w:rsidP="00AB2B4B">
      <w:r>
        <w:t xml:space="preserve"> </w:t>
      </w:r>
    </w:p>
    <w:p w:rsidR="00AB2B4B" w:rsidRDefault="00AB2B4B" w:rsidP="00AB2B4B">
      <w:r>
        <w:t xml:space="preserve">• регулярные боли в животе; </w:t>
      </w:r>
    </w:p>
    <w:p w:rsidR="00AB2B4B" w:rsidRDefault="00AB2B4B" w:rsidP="00AB2B4B">
      <w:r>
        <w:t xml:space="preserve">• газообразование, поносы или диарея; </w:t>
      </w:r>
    </w:p>
    <w:p w:rsidR="00AB2B4B" w:rsidRDefault="00AB2B4B" w:rsidP="00AB2B4B">
      <w:r>
        <w:t xml:space="preserve">• постоянное недомогание; </w:t>
      </w:r>
    </w:p>
    <w:p w:rsidR="00AB2B4B" w:rsidRDefault="00AB2B4B" w:rsidP="00AB2B4B">
      <w:r>
        <w:t xml:space="preserve">• примеси слизи и крови в испражнениях. </w:t>
      </w:r>
    </w:p>
    <w:p w:rsidR="00AB2B4B" w:rsidRDefault="00AB2B4B" w:rsidP="00AB2B4B">
      <w:r>
        <w:t xml:space="preserve"> </w:t>
      </w:r>
    </w:p>
    <w:p w:rsidR="00AB2B4B" w:rsidRDefault="00AB2B4B" w:rsidP="00AB2B4B">
      <w:r>
        <w:t xml:space="preserve">Наиболее эффективным способом обнаружения рака кишечника становится </w:t>
      </w:r>
      <w:proofErr w:type="spellStart"/>
      <w:r>
        <w:t>онкоскрининг</w:t>
      </w:r>
      <w:proofErr w:type="spellEnd"/>
      <w:r>
        <w:t xml:space="preserve">. Комплекс мероприятий в рамках данной процедуры позволит выявить наличие рака в кишечнике и других онкологических заболеваний на их самых ранних стадиях. Благодаря этому, в случае наличия болезни, лечение пройдет наиболее эффективно и безболезненно для пациента. Врачи советуют проходить процедуру </w:t>
      </w:r>
      <w:proofErr w:type="spellStart"/>
      <w:r>
        <w:t>онкоскрининга</w:t>
      </w:r>
      <w:proofErr w:type="spellEnd"/>
      <w:r>
        <w:t xml:space="preserve"> не реже одного раза в три года. </w:t>
      </w:r>
    </w:p>
    <w:p w:rsidR="00AB2B4B" w:rsidRDefault="00AB2B4B" w:rsidP="00AB2B4B">
      <w:r>
        <w:t xml:space="preserve"> </w:t>
      </w:r>
    </w:p>
    <w:p w:rsidR="006E3440" w:rsidRDefault="00AB2B4B" w:rsidP="00AB2B4B">
      <w:r>
        <w:t>Рак кишечника, как и другие опасные заболевания, можно излечить на их раннем этапе. А чтобы вовремя обнаружить болезнь, нужно проходить медицинскую диспансеризацию. Обследование проводится раз в три года для лиц в возрасте от 18 до 39 лет и каждый год для лиц старше 39 лет.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6E"/>
    <w:rsid w:val="0058706E"/>
    <w:rsid w:val="006E3440"/>
    <w:rsid w:val="00A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96EC-5CDB-43A9-9291-3110DF7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2023-01-19T10:37:00Z</dcterms:created>
  <dcterms:modified xsi:type="dcterms:W3CDTF">2023-01-19T10:37:00Z</dcterms:modified>
</cp:coreProperties>
</file>