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63" w:rsidRDefault="0068266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682663">
        <w:rPr>
          <w:rFonts w:ascii="Roboto" w:hAnsi="Roboto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K6uIFAE8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K6uIFAE8sM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440" w:rsidRDefault="00682663">
      <w:r>
        <w:rPr>
          <w:rFonts w:ascii="Roboto" w:hAnsi="Roboto"/>
          <w:color w:val="000000"/>
          <w:sz w:val="20"/>
          <w:szCs w:val="20"/>
          <w:shd w:val="clear" w:color="auto" w:fill="FFFFFF"/>
        </w:rPr>
        <w:t>О диспансеризации для женщин: почему это обследование важно независимо от возраста.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Врачи выделяют, что на сегодняшний день диспансеризация – это одно из самых доступных обследований для населения. Например, женщина, которая проходит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онкоскрининги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 рамках диспансеризации, в соответствии с рекомендуемой периодичностью по возрасту, получает информацию о следующих злокачественных заболеваниях: рак шейки матки, рак груди, рак желудка, рак толстого кишечника и прямой кишки, рак легкого, рак кожи и прочее. Как мы знаем, своевременное лечение столь серьезных заболеваний на их ранней стадии не только экономит ресурсы, но также делает процедуру куда более безболезненной.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Диспансеризация включает в себя ряд общих процедур, благодаря которым можно получить важные для нашего здоровья показатели: сбор анамнеза, анкетирование, по результатам которого определяются факторы риска, повышающие вероятность развития хронических неинфекционных заболеваний, измерение роста – веса – окружности талии, флюорография легких, компьютерная кардиография, измерение артериального и внутриглазного давления, общий и биохимический анализ крови.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Помимо общих процедур, диспансеризация для женщин включает следующие процедуры: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осмотр акушером-гинекологом или фельдшером (акушеркой), взятие мазка с шейки матки, цитологическое исследование;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маммография молочных желез;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исследование кала на скрытую кровь;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• осмотр кожи под увеличением (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дерматоскопия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).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 том случае, если у женщины в возрасте 54-72 года наблюдается комбинация 3-х факторов риска развития хронических неинфекционных заболеваний, в рамках 2 этапа диспансеризации проводится дуплексное сканирование брахицефальных артерий.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Не забывайте о том, что проходить диспансеризацию женщинам от 18 до 39 лет стоит не менее одного раза в три года. С 40 лет обследование становится ежегодным. Получить услугу можно в поликлинике, к которой прикреплен пациент. А из документов понадобится лишь паспорт и полис ОМС.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06"/>
    <w:rsid w:val="00682663"/>
    <w:rsid w:val="006E3440"/>
    <w:rsid w:val="007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CD7DF-BA2B-4E62-BA69-43A375D3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2023-01-19T10:42:00Z</dcterms:created>
  <dcterms:modified xsi:type="dcterms:W3CDTF">2023-01-19T10:42:00Z</dcterms:modified>
</cp:coreProperties>
</file>