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F51E6" w:rsidRDefault="003F51E6">
      <w:pPr>
        <w:rPr>
          <w:rFonts w:ascii="Roboto" w:hAnsi="Roboto"/>
          <w:color w:val="000000"/>
          <w:sz w:val="20"/>
          <w:szCs w:val="20"/>
          <w:shd w:val="clear" w:color="auto" w:fill="FFFFFF"/>
        </w:rPr>
      </w:pPr>
      <w:r w:rsidRPr="003F51E6">
        <w:rPr>
          <w:rFonts w:ascii="Roboto" w:hAnsi="Roboto"/>
          <w:noProof/>
          <w:color w:val="000000"/>
          <w:sz w:val="20"/>
          <w:szCs w:val="20"/>
          <w:shd w:val="clear" w:color="auto" w:fill="FFFFFF"/>
          <w:lang w:eastAsia="ru-RU"/>
        </w:rPr>
        <w:drawing>
          <wp:inline distT="0" distB="0" distL="0" distR="0">
            <wp:extent cx="5940425" cy="3963490"/>
            <wp:effectExtent l="0" t="0" r="3175" b="0"/>
            <wp:docPr id="1" name="Рисунок 1" descr="C:\Users\kosticina\Desktop\jU9p5_OWFQc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kosticina\Desktop\jU9p5_OWFQc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9634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6E3440" w:rsidRDefault="003F51E6">
      <w:r>
        <w:rPr>
          <w:rFonts w:ascii="Roboto" w:hAnsi="Roboto"/>
          <w:color w:val="000000"/>
          <w:sz w:val="20"/>
          <w:szCs w:val="20"/>
          <w:shd w:val="clear" w:color="auto" w:fill="FFFFFF"/>
        </w:rPr>
        <w:t>Не болит – не значит здоров</w:t>
      </w:r>
      <w:r>
        <w:rPr>
          <w:rFonts w:ascii="Roboto" w:hAnsi="Roboto"/>
          <w:color w:val="000000"/>
          <w:sz w:val="20"/>
          <w:szCs w:val="20"/>
        </w:rPr>
        <w:br/>
      </w:r>
      <w:r>
        <w:rPr>
          <w:rFonts w:ascii="Roboto" w:hAnsi="Roboto"/>
          <w:color w:val="000000"/>
          <w:sz w:val="20"/>
          <w:szCs w:val="20"/>
        </w:rPr>
        <w:br/>
      </w:r>
      <w:proofErr w:type="gramStart"/>
      <w:r>
        <w:rPr>
          <w:rFonts w:ascii="Roboto" w:hAnsi="Roboto"/>
          <w:color w:val="000000"/>
          <w:sz w:val="20"/>
          <w:szCs w:val="20"/>
          <w:shd w:val="clear" w:color="auto" w:fill="FFFFFF"/>
        </w:rPr>
        <w:t>Даже</w:t>
      </w:r>
      <w:proofErr w:type="gramEnd"/>
      <w:r>
        <w:rPr>
          <w:rFonts w:ascii="Roboto" w:hAnsi="Roboto"/>
          <w:color w:val="000000"/>
          <w:sz w:val="20"/>
          <w:szCs w:val="20"/>
          <w:shd w:val="clear" w:color="auto" w:fill="FFFFFF"/>
        </w:rPr>
        <w:t xml:space="preserve"> если ты чувствуешь себя здоровым, приходи в свою поликлинику на диспансеризацию. Хронические неинфекционные заболевания не столь опасны на ранней стадии, но тяжело поддаются лечению в запущенной форме.</w:t>
      </w:r>
      <w:r>
        <w:rPr>
          <w:rFonts w:ascii="Roboto" w:hAnsi="Roboto"/>
          <w:color w:val="000000"/>
          <w:sz w:val="20"/>
          <w:szCs w:val="20"/>
          <w:shd w:val="clear" w:color="auto" w:fill="FFFFFF"/>
        </w:rPr>
        <w:br/>
      </w:r>
      <w:r>
        <w:rPr>
          <w:rFonts w:ascii="Roboto" w:hAnsi="Roboto"/>
          <w:color w:val="000000"/>
          <w:sz w:val="20"/>
          <w:szCs w:val="20"/>
          <w:shd w:val="clear" w:color="auto" w:fill="FFFFFF"/>
        </w:rPr>
        <w:br/>
        <w:t xml:space="preserve">Уже на первом этапе диспансеризации можно сдать анализ для выявления рака толстого кишечника и прямой кишки, измеряется внутриглазное давление, проводится осмотр гинекологом и берут мазок с шейки матки на выявление злокачественного новообразования. Для женщин в рамках диспансеризации проводится маммография молочных желез (в возрасте 40-75 лет), для мужчин - определение простат-специфического антигена в крови на выявление рака предстательной железы. Флюорография, электрокардиограмма, в возрасте 45 лет - </w:t>
      </w:r>
      <w:proofErr w:type="spellStart"/>
      <w:r>
        <w:rPr>
          <w:rFonts w:ascii="Roboto" w:hAnsi="Roboto"/>
          <w:color w:val="000000"/>
          <w:sz w:val="20"/>
          <w:szCs w:val="20"/>
          <w:shd w:val="clear" w:color="auto" w:fill="FFFFFF"/>
        </w:rPr>
        <w:t>эзофагодуоденоскопия</w:t>
      </w:r>
      <w:proofErr w:type="spellEnd"/>
      <w:r>
        <w:rPr>
          <w:rFonts w:ascii="Roboto" w:hAnsi="Roboto"/>
          <w:color w:val="000000"/>
          <w:sz w:val="20"/>
          <w:szCs w:val="20"/>
          <w:shd w:val="clear" w:color="auto" w:fill="FFFFFF"/>
        </w:rPr>
        <w:t xml:space="preserve"> на выявление рака пищевода, желудка и двенадцатиперстной кишки…</w:t>
      </w:r>
      <w:r>
        <w:rPr>
          <w:rFonts w:ascii="Roboto" w:hAnsi="Roboto"/>
          <w:color w:val="000000"/>
          <w:sz w:val="20"/>
          <w:szCs w:val="20"/>
          <w:shd w:val="clear" w:color="auto" w:fill="FFFFFF"/>
        </w:rPr>
        <w:br/>
      </w:r>
      <w:r>
        <w:rPr>
          <w:rFonts w:ascii="Roboto" w:hAnsi="Roboto"/>
          <w:color w:val="000000"/>
          <w:sz w:val="20"/>
          <w:szCs w:val="20"/>
          <w:shd w:val="clear" w:color="auto" w:fill="FFFFFF"/>
        </w:rPr>
        <w:br/>
        <w:t xml:space="preserve">Записаться на диспансеризацию можно через единый </w:t>
      </w:r>
      <w:proofErr w:type="spellStart"/>
      <w:r>
        <w:rPr>
          <w:rFonts w:ascii="Roboto" w:hAnsi="Roboto"/>
          <w:color w:val="000000"/>
          <w:sz w:val="20"/>
          <w:szCs w:val="20"/>
          <w:shd w:val="clear" w:color="auto" w:fill="FFFFFF"/>
        </w:rPr>
        <w:t>колл</w:t>
      </w:r>
      <w:proofErr w:type="spellEnd"/>
      <w:r>
        <w:rPr>
          <w:rFonts w:ascii="Roboto" w:hAnsi="Roboto"/>
          <w:color w:val="000000"/>
          <w:sz w:val="20"/>
          <w:szCs w:val="20"/>
          <w:shd w:val="clear" w:color="auto" w:fill="FFFFFF"/>
        </w:rPr>
        <w:t xml:space="preserve">-центр вашего медучреждения, в регистратуре поликлиники или на портале </w:t>
      </w:r>
      <w:proofErr w:type="spellStart"/>
      <w:r>
        <w:rPr>
          <w:rFonts w:ascii="Roboto" w:hAnsi="Roboto"/>
          <w:color w:val="000000"/>
          <w:sz w:val="20"/>
          <w:szCs w:val="20"/>
          <w:shd w:val="clear" w:color="auto" w:fill="FFFFFF"/>
        </w:rPr>
        <w:t>Госуслуги</w:t>
      </w:r>
      <w:proofErr w:type="spellEnd"/>
      <w:r>
        <w:rPr>
          <w:rFonts w:ascii="Roboto" w:hAnsi="Roboto"/>
          <w:color w:val="000000"/>
          <w:sz w:val="20"/>
          <w:szCs w:val="20"/>
          <w:shd w:val="clear" w:color="auto" w:fill="FFFFFF"/>
        </w:rPr>
        <w:t>.</w:t>
      </w:r>
      <w:r>
        <w:rPr>
          <w:rFonts w:ascii="Roboto" w:hAnsi="Roboto"/>
          <w:color w:val="000000"/>
          <w:sz w:val="20"/>
          <w:szCs w:val="20"/>
          <w:shd w:val="clear" w:color="auto" w:fill="FFFFFF"/>
        </w:rPr>
        <w:br/>
      </w:r>
      <w:r>
        <w:rPr>
          <w:rFonts w:ascii="Roboto" w:hAnsi="Roboto"/>
          <w:color w:val="000000"/>
          <w:sz w:val="20"/>
          <w:szCs w:val="20"/>
          <w:shd w:val="clear" w:color="auto" w:fill="FFFFFF"/>
        </w:rPr>
        <w:br/>
        <w:t>Диспансеризация – доступно, бесплатно, эффективно!</w:t>
      </w:r>
    </w:p>
    <w:sectPr w:rsidR="006E344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Roboto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1FB1"/>
    <w:rsid w:val="003F51E6"/>
    <w:rsid w:val="006E3440"/>
    <w:rsid w:val="00CC1F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4F054E0-9B2E-4DF0-AA26-B728D5028E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152</Words>
  <Characters>868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 Сергеевна Костицына</dc:creator>
  <cp:keywords/>
  <dc:description/>
  <cp:lastModifiedBy>Татьяна Сергеевна Костицына</cp:lastModifiedBy>
  <cp:revision>2</cp:revision>
  <dcterms:created xsi:type="dcterms:W3CDTF">2023-01-19T11:32:00Z</dcterms:created>
  <dcterms:modified xsi:type="dcterms:W3CDTF">2023-01-19T11:32:00Z</dcterms:modified>
</cp:coreProperties>
</file>